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附件：</w:t>
      </w:r>
    </w:p>
    <w:p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湖北医药学院机关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、辅助机构</w:t>
      </w:r>
      <w:r>
        <w:rPr>
          <w:rFonts w:hint="eastAsia" w:ascii="仿宋_GB2312" w:eastAsia="仿宋_GB2312"/>
          <w:b/>
          <w:sz w:val="30"/>
          <w:szCs w:val="30"/>
        </w:rPr>
        <w:t>非教师专业技术人员岗位申请表</w:t>
      </w:r>
    </w:p>
    <w:p>
      <w:pPr>
        <w:adjustRightInd w:val="0"/>
        <w:snapToGrid w:val="0"/>
        <w:spacing w:after="156" w:afterLines="50"/>
        <w:ind w:left="1" w:leftChars="-9" w:hanging="20" w:hangingChars="7"/>
        <w:rPr>
          <w:rFonts w:hint="eastAsia"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部门：</w:t>
      </w:r>
      <w:r>
        <w:rPr>
          <w:rFonts w:hint="eastAsia" w:ascii="仿宋_GB2312" w:hAnsi="宋体" w:eastAsia="仿宋_GB2312"/>
          <w:b/>
          <w:sz w:val="28"/>
          <w:szCs w:val="28"/>
          <w:u w:val="single"/>
        </w:rPr>
        <w:t xml:space="preserve">            </w:t>
      </w:r>
    </w:p>
    <w:tbl>
      <w:tblPr>
        <w:tblStyle w:val="2"/>
        <w:tblW w:w="10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10"/>
        <w:gridCol w:w="35"/>
        <w:gridCol w:w="625"/>
        <w:gridCol w:w="914"/>
        <w:gridCol w:w="801"/>
        <w:gridCol w:w="540"/>
        <w:gridCol w:w="1242"/>
        <w:gridCol w:w="1098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姓  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性别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出生年月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所在科室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</w:rPr>
              <w:t>现任党政职务及时间</w:t>
            </w:r>
          </w:p>
        </w:tc>
        <w:tc>
          <w:tcPr>
            <w:tcW w:w="2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现任专业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技术职务及时间</w:t>
            </w:r>
          </w:p>
        </w:tc>
        <w:tc>
          <w:tcPr>
            <w:tcW w:w="4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申请专技岗位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829" w:firstLineChars="295"/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sym w:font="Wingdings 2" w:char="00A3"/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03" w:firstLineChars="49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申请管理岗位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829" w:firstLineChars="295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请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由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本人认为符合所申请岗位的理由：</w:t>
            </w: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本人自愿选择受聘该岗位，并按岗位要求服从学校管理。</w:t>
            </w:r>
          </w:p>
          <w:p>
            <w:pPr>
              <w:spacing w:line="4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              签名：</w:t>
            </w:r>
          </w:p>
          <w:p>
            <w:pPr>
              <w:spacing w:line="440" w:lineRule="exact"/>
              <w:ind w:firstLine="517" w:firstLineChars="245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仿宋_GB2312" w:eastAsia="仿宋_GB2312"/>
                <w:b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03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93" w:afterLines="3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申请人所在部门意见：</w:t>
            </w:r>
          </w:p>
          <w:p>
            <w:pPr>
              <w:spacing w:after="93" w:afterLines="3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after="93" w:afterLines="3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firstLine="826" w:firstLineChars="343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ind w:firstLine="758" w:firstLineChars="343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 xml:space="preserve">负责人签名：                            </w:t>
            </w:r>
            <w:r>
              <w:rPr>
                <w:rFonts w:hint="eastAsia" w:ascii="仿宋_GB2312" w:eastAsia="仿宋_GB2312"/>
                <w:b/>
              </w:rPr>
              <w:t>（部门盖章）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03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备注：</w:t>
            </w:r>
          </w:p>
        </w:tc>
      </w:tr>
    </w:tbl>
    <w:p>
      <w:pPr>
        <w:spacing w:before="156" w:beforeLines="50" w:line="360" w:lineRule="auto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</w:rPr>
        <w:t>填表说明： 选择专技岗位或管理岗位请在</w:t>
      </w:r>
      <w:r>
        <w:rPr>
          <w:rFonts w:hint="eastAsia" w:ascii="仿宋_GB2312" w:eastAsia="仿宋_GB2312"/>
          <w:b/>
          <w:szCs w:val="21"/>
        </w:rPr>
        <w:t>方格内打</w:t>
      </w:r>
      <w:r>
        <w:rPr>
          <w:rFonts w:hint="eastAsia" w:ascii="仿宋_GB2312" w:eastAsia="仿宋_GB2312"/>
          <w:b/>
        </w:rPr>
        <w:t>“√”。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02870"/>
    <w:rsid w:val="12C02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2019-11-08T06:49:00Z</dcterms:created>
  <dc:creator>黄金</dc:creator>
  <cp:lastModifiedBy>黄金</cp:lastModifiedBy>
  <dcterms:modified xsi:type="dcterms:W3CDTF">2019-11-08T06:49:22Z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